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E68" w:rsidRPr="00472016" w:rsidRDefault="00D16E68" w:rsidP="00D133CF">
      <w:pPr>
        <w:spacing w:after="0" w:line="240" w:lineRule="auto"/>
        <w:jc w:val="center"/>
        <w:rPr>
          <w:rFonts w:ascii="DIN 2014 Bold" w:hAnsi="DIN 2014 Bold"/>
          <w:sz w:val="24"/>
        </w:rPr>
      </w:pPr>
    </w:p>
    <w:p w:rsidR="00895EEA" w:rsidRPr="00472016" w:rsidRDefault="00472016" w:rsidP="00D133CF">
      <w:pPr>
        <w:spacing w:after="0" w:line="240" w:lineRule="auto"/>
        <w:jc w:val="center"/>
        <w:rPr>
          <w:rFonts w:ascii="DIN 2014 Bold" w:hAnsi="DIN 2014 Bold"/>
          <w:color w:val="232155"/>
          <w:sz w:val="24"/>
          <w:szCs w:val="28"/>
        </w:rPr>
      </w:pPr>
      <w:r w:rsidRPr="00472016">
        <w:rPr>
          <w:rFonts w:ascii="DIN 2014 Bold" w:hAnsi="DIN 2014 Bold"/>
          <w:color w:val="232155"/>
          <w:sz w:val="24"/>
          <w:szCs w:val="28"/>
        </w:rPr>
        <w:t>SCHEDULE OF FEES 202</w:t>
      </w:r>
      <w:r w:rsidR="00157DA1">
        <w:rPr>
          <w:rFonts w:ascii="DIN 2014 Bold" w:hAnsi="DIN 2014 Bold"/>
          <w:color w:val="232155"/>
          <w:sz w:val="24"/>
          <w:szCs w:val="28"/>
        </w:rPr>
        <w:t>1</w:t>
      </w:r>
      <w:r w:rsidRPr="00472016">
        <w:rPr>
          <w:rFonts w:ascii="DIN 2014 Bold" w:hAnsi="DIN 2014 Bold"/>
          <w:color w:val="232155"/>
          <w:sz w:val="24"/>
          <w:szCs w:val="28"/>
        </w:rPr>
        <w:t>/202</w:t>
      </w:r>
      <w:r w:rsidR="00157DA1">
        <w:rPr>
          <w:rFonts w:ascii="DIN 2014 Bold" w:hAnsi="DIN 2014 Bold"/>
          <w:color w:val="232155"/>
          <w:sz w:val="24"/>
          <w:szCs w:val="28"/>
        </w:rPr>
        <w:t>2</w:t>
      </w:r>
    </w:p>
    <w:p w:rsidR="005F5DB8" w:rsidRPr="00472016" w:rsidRDefault="005F5DB8" w:rsidP="00D133CF">
      <w:pPr>
        <w:spacing w:after="0" w:line="240" w:lineRule="auto"/>
        <w:jc w:val="center"/>
        <w:rPr>
          <w:rFonts w:ascii="DIN 2014 Light" w:hAnsi="DIN 2014 Light"/>
          <w:color w:val="232155"/>
          <w:sz w:val="24"/>
          <w:szCs w:val="28"/>
        </w:rPr>
      </w:pPr>
    </w:p>
    <w:p w:rsidR="005F5DB8" w:rsidRPr="00472016" w:rsidRDefault="00472016" w:rsidP="005F5DB8">
      <w:pPr>
        <w:spacing w:after="0" w:line="240" w:lineRule="auto"/>
        <w:ind w:left="720" w:firstLine="720"/>
        <w:rPr>
          <w:rFonts w:ascii="DIN 2014 Bold" w:hAnsi="DIN 2014 Bold"/>
          <w:color w:val="232155"/>
          <w:szCs w:val="28"/>
        </w:rPr>
      </w:pPr>
      <w:r w:rsidRPr="00472016">
        <w:rPr>
          <w:rFonts w:ascii="DIN 2014 Bold" w:hAnsi="DIN 2014 Bold"/>
          <w:color w:val="232155"/>
          <w:szCs w:val="28"/>
        </w:rPr>
        <w:t>PREP SCHOOL</w:t>
      </w:r>
    </w:p>
    <w:p w:rsidR="005F5DB8" w:rsidRPr="00472016" w:rsidRDefault="005F5DB8" w:rsidP="005F5DB8">
      <w:pPr>
        <w:spacing w:after="0" w:line="240" w:lineRule="auto"/>
        <w:rPr>
          <w:rFonts w:ascii="DIN 2014 Light" w:hAnsi="DIN 2014 Light"/>
          <w:color w:val="232155"/>
          <w:szCs w:val="28"/>
        </w:rPr>
      </w:pPr>
    </w:p>
    <w:tbl>
      <w:tblPr>
        <w:tblStyle w:val="TableGrid"/>
        <w:tblW w:w="7796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3544"/>
      </w:tblGrid>
      <w:tr w:rsidR="00472016" w:rsidRPr="00472016" w:rsidTr="00472016">
        <w:trPr>
          <w:trHeight w:hRule="exact" w:val="567"/>
        </w:trPr>
        <w:tc>
          <w:tcPr>
            <w:tcW w:w="7796" w:type="dxa"/>
            <w:gridSpan w:val="2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shd w:val="clear" w:color="auto" w:fill="EFC515"/>
            <w:vAlign w:val="center"/>
          </w:tcPr>
          <w:p w:rsidR="005F5DB8" w:rsidRPr="00472016" w:rsidRDefault="00F145E6" w:rsidP="00EF4A4C">
            <w:pPr>
              <w:jc w:val="center"/>
              <w:rPr>
                <w:rFonts w:ascii="DIN 2014 Light" w:hAnsi="DIN 2014 Light"/>
                <w:bCs/>
                <w:color w:val="232155"/>
                <w:szCs w:val="24"/>
              </w:rPr>
            </w:pPr>
            <w:r w:rsidRPr="00472016">
              <w:rPr>
                <w:rFonts w:ascii="DIN 2014 Light" w:hAnsi="DIN 2014 Light"/>
                <w:bCs/>
                <w:color w:val="232155"/>
              </w:rPr>
              <w:t>TUITION</w:t>
            </w:r>
          </w:p>
        </w:tc>
      </w:tr>
      <w:tr w:rsidR="00472016" w:rsidRPr="00472016" w:rsidTr="00AF06D0">
        <w:trPr>
          <w:trHeight w:hRule="exact" w:val="567"/>
        </w:trPr>
        <w:tc>
          <w:tcPr>
            <w:tcW w:w="4252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5F5DB8" w:rsidRPr="00472016" w:rsidRDefault="00F145E6" w:rsidP="00AF06D0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Reception</w:t>
            </w:r>
          </w:p>
        </w:tc>
        <w:tc>
          <w:tcPr>
            <w:tcW w:w="3544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5F5DB8" w:rsidRPr="00472016" w:rsidRDefault="00E61AC1" w:rsidP="00862214">
            <w:pPr>
              <w:rPr>
                <w:rFonts w:ascii="DIN 2014 Light" w:eastAsia="Times New Roman" w:hAnsi="DIN 2014 Light" w:cstheme="minorHAnsi"/>
                <w:color w:val="232155"/>
                <w:sz w:val="20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£5</w:t>
            </w:r>
            <w:r w:rsidR="00157DA1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,185</w:t>
            </w: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 xml:space="preserve"> </w:t>
            </w:r>
            <w:r w:rsidR="00F145E6"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per term (including lunch)</w:t>
            </w:r>
          </w:p>
        </w:tc>
      </w:tr>
      <w:tr w:rsidR="00472016" w:rsidRPr="00472016" w:rsidTr="00AF06D0">
        <w:trPr>
          <w:trHeight w:hRule="exact" w:val="567"/>
        </w:trPr>
        <w:tc>
          <w:tcPr>
            <w:tcW w:w="4252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F145E6" w:rsidP="00AF06D0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Years 1-2</w:t>
            </w:r>
          </w:p>
        </w:tc>
        <w:tc>
          <w:tcPr>
            <w:tcW w:w="3544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5B295E" w:rsidP="00862214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£</w:t>
            </w:r>
            <w:r w:rsidR="00E61AC1"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5</w:t>
            </w:r>
            <w:r w:rsidR="00157DA1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,475</w:t>
            </w:r>
            <w:r w:rsidR="00F145E6"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 xml:space="preserve"> per term (including lunch)</w:t>
            </w:r>
          </w:p>
        </w:tc>
      </w:tr>
      <w:tr w:rsidR="00472016" w:rsidRPr="00472016" w:rsidTr="00AF06D0">
        <w:trPr>
          <w:trHeight w:hRule="exact" w:val="567"/>
        </w:trPr>
        <w:tc>
          <w:tcPr>
            <w:tcW w:w="4252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5B295E" w:rsidP="00AF06D0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Years 3-6</w:t>
            </w:r>
          </w:p>
        </w:tc>
        <w:tc>
          <w:tcPr>
            <w:tcW w:w="3544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E61AC1" w:rsidP="00862214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£5</w:t>
            </w:r>
            <w:r w:rsidR="00157DA1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,530</w:t>
            </w:r>
            <w:r w:rsidR="00F145E6"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 xml:space="preserve"> per term  </w:t>
            </w:r>
          </w:p>
        </w:tc>
      </w:tr>
      <w:tr w:rsidR="00472016" w:rsidRPr="00472016" w:rsidTr="00AF06D0">
        <w:trPr>
          <w:trHeight w:hRule="exact" w:val="567"/>
        </w:trPr>
        <w:tc>
          <w:tcPr>
            <w:tcW w:w="4252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F145E6" w:rsidP="00AF06D0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Registration fee</w:t>
            </w:r>
          </w:p>
        </w:tc>
        <w:tc>
          <w:tcPr>
            <w:tcW w:w="3544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F145E6" w:rsidP="00F145E6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£100</w:t>
            </w:r>
          </w:p>
        </w:tc>
      </w:tr>
      <w:tr w:rsidR="00472016" w:rsidRPr="00472016" w:rsidTr="00AF06D0">
        <w:trPr>
          <w:trHeight w:hRule="exact" w:val="567"/>
        </w:trPr>
        <w:tc>
          <w:tcPr>
            <w:tcW w:w="4252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F145E6" w:rsidP="00AF06D0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Acceptance deposit</w:t>
            </w:r>
          </w:p>
        </w:tc>
        <w:tc>
          <w:tcPr>
            <w:tcW w:w="3544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F145E6" w:rsidP="00F145E6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£1</w:t>
            </w:r>
            <w:r w:rsidR="00157DA1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,</w:t>
            </w: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000</w:t>
            </w:r>
          </w:p>
        </w:tc>
      </w:tr>
      <w:tr w:rsidR="00472016" w:rsidRPr="00472016" w:rsidTr="00472016">
        <w:trPr>
          <w:trHeight w:hRule="exact" w:val="567"/>
        </w:trPr>
        <w:tc>
          <w:tcPr>
            <w:tcW w:w="7796" w:type="dxa"/>
            <w:gridSpan w:val="2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shd w:val="clear" w:color="auto" w:fill="EFC515"/>
            <w:vAlign w:val="center"/>
          </w:tcPr>
          <w:p w:rsidR="00550514" w:rsidRPr="00472016" w:rsidRDefault="00F145E6" w:rsidP="00550514">
            <w:pPr>
              <w:jc w:val="center"/>
              <w:rPr>
                <w:rFonts w:ascii="DIN 2014 Light" w:hAnsi="DIN 2014 Light"/>
                <w:bCs/>
                <w:color w:val="232155"/>
                <w:szCs w:val="24"/>
              </w:rPr>
            </w:pPr>
            <w:r w:rsidRPr="00472016">
              <w:rPr>
                <w:rFonts w:ascii="DIN 2014 Light" w:hAnsi="DIN 2014 Light"/>
                <w:bCs/>
                <w:color w:val="232155"/>
              </w:rPr>
              <w:t xml:space="preserve">LUNCH </w:t>
            </w:r>
          </w:p>
        </w:tc>
      </w:tr>
      <w:tr w:rsidR="00472016" w:rsidRPr="00472016" w:rsidTr="005B295E">
        <w:trPr>
          <w:trHeight w:val="591"/>
        </w:trPr>
        <w:tc>
          <w:tcPr>
            <w:tcW w:w="4252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F145E6" w:rsidP="00EC156A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School lunch</w:t>
            </w:r>
          </w:p>
        </w:tc>
        <w:tc>
          <w:tcPr>
            <w:tcW w:w="3544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5B295E" w:rsidP="00862214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£</w:t>
            </w:r>
            <w:r w:rsidR="00A81C10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270</w:t>
            </w:r>
            <w:r w:rsidR="00F145E6"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 xml:space="preserve"> per term</w:t>
            </w:r>
          </w:p>
        </w:tc>
      </w:tr>
    </w:tbl>
    <w:p w:rsidR="00F145E6" w:rsidRPr="00472016" w:rsidRDefault="00F145E6">
      <w:pPr>
        <w:rPr>
          <w:rFonts w:ascii="DIN 2014 Bold" w:hAnsi="DIN 2014 Bold"/>
          <w:color w:val="232155"/>
          <w:sz w:val="20"/>
        </w:rPr>
      </w:pPr>
    </w:p>
    <w:p w:rsidR="00F145E6" w:rsidRPr="00472016" w:rsidRDefault="00472016" w:rsidP="00F145E6">
      <w:pPr>
        <w:spacing w:after="0" w:line="240" w:lineRule="auto"/>
        <w:ind w:left="720" w:firstLine="720"/>
        <w:rPr>
          <w:rFonts w:ascii="DIN 2014 Bold" w:hAnsi="DIN 2014 Bold"/>
          <w:color w:val="232155"/>
          <w:szCs w:val="28"/>
        </w:rPr>
      </w:pPr>
      <w:r w:rsidRPr="00472016">
        <w:rPr>
          <w:rFonts w:ascii="DIN 2014 Bold" w:hAnsi="DIN 2014 Bold"/>
          <w:color w:val="232155"/>
          <w:szCs w:val="28"/>
        </w:rPr>
        <w:t>SENIOR SCHOOL</w:t>
      </w:r>
    </w:p>
    <w:p w:rsidR="00F145E6" w:rsidRPr="00472016" w:rsidRDefault="00F145E6" w:rsidP="00F145E6">
      <w:pPr>
        <w:spacing w:after="0" w:line="240" w:lineRule="auto"/>
        <w:rPr>
          <w:rFonts w:ascii="DIN 2014 Light" w:hAnsi="DIN 2014 Light"/>
          <w:color w:val="232155"/>
          <w:szCs w:val="28"/>
        </w:rPr>
      </w:pPr>
    </w:p>
    <w:tbl>
      <w:tblPr>
        <w:tblStyle w:val="TableGrid"/>
        <w:tblW w:w="7796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3544"/>
      </w:tblGrid>
      <w:tr w:rsidR="00472016" w:rsidRPr="00472016" w:rsidTr="00472016">
        <w:trPr>
          <w:trHeight w:hRule="exact" w:val="567"/>
        </w:trPr>
        <w:tc>
          <w:tcPr>
            <w:tcW w:w="7796" w:type="dxa"/>
            <w:gridSpan w:val="2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shd w:val="clear" w:color="auto" w:fill="EFC515"/>
            <w:vAlign w:val="center"/>
          </w:tcPr>
          <w:p w:rsidR="00F145E6" w:rsidRPr="00472016" w:rsidRDefault="00F145E6" w:rsidP="009228D6">
            <w:pPr>
              <w:jc w:val="center"/>
              <w:rPr>
                <w:rFonts w:ascii="DIN 2014 Light" w:hAnsi="DIN 2014 Light"/>
                <w:bCs/>
                <w:color w:val="232155"/>
                <w:szCs w:val="24"/>
              </w:rPr>
            </w:pPr>
            <w:r w:rsidRPr="00472016">
              <w:rPr>
                <w:rFonts w:ascii="DIN 2014 Light" w:hAnsi="DIN 2014 Light"/>
                <w:bCs/>
                <w:color w:val="232155"/>
              </w:rPr>
              <w:t>TUITION</w:t>
            </w:r>
          </w:p>
        </w:tc>
      </w:tr>
      <w:tr w:rsidR="00472016" w:rsidRPr="00472016" w:rsidTr="009228D6">
        <w:trPr>
          <w:trHeight w:hRule="exact" w:val="567"/>
        </w:trPr>
        <w:tc>
          <w:tcPr>
            <w:tcW w:w="4252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F145E6" w:rsidP="009228D6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Years 7-11</w:t>
            </w:r>
          </w:p>
        </w:tc>
        <w:tc>
          <w:tcPr>
            <w:tcW w:w="3544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5B295E" w:rsidP="00862214">
            <w:pPr>
              <w:rPr>
                <w:rFonts w:ascii="DIN 2014 Light" w:eastAsia="Times New Roman" w:hAnsi="DIN 2014 Light" w:cstheme="minorHAnsi"/>
                <w:color w:val="232155"/>
                <w:sz w:val="20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£</w:t>
            </w:r>
            <w:r w:rsidR="00E61AC1"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6</w:t>
            </w:r>
            <w:r w:rsidR="00157DA1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,665</w:t>
            </w:r>
            <w:r w:rsidR="00F145E6"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 xml:space="preserve"> per term</w:t>
            </w:r>
          </w:p>
        </w:tc>
      </w:tr>
      <w:tr w:rsidR="00472016" w:rsidRPr="00472016" w:rsidTr="009228D6">
        <w:trPr>
          <w:trHeight w:hRule="exact" w:val="567"/>
        </w:trPr>
        <w:tc>
          <w:tcPr>
            <w:tcW w:w="4252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F145E6" w:rsidP="009228D6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Registration fee</w:t>
            </w:r>
          </w:p>
        </w:tc>
        <w:tc>
          <w:tcPr>
            <w:tcW w:w="3544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F145E6" w:rsidP="009228D6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£1</w:t>
            </w:r>
            <w:r w:rsidR="0007201D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25</w:t>
            </w:r>
          </w:p>
        </w:tc>
      </w:tr>
      <w:tr w:rsidR="00472016" w:rsidRPr="00472016" w:rsidTr="009228D6">
        <w:trPr>
          <w:trHeight w:hRule="exact" w:val="567"/>
        </w:trPr>
        <w:tc>
          <w:tcPr>
            <w:tcW w:w="4252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F145E6" w:rsidP="009228D6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Acceptance deposit</w:t>
            </w:r>
          </w:p>
        </w:tc>
        <w:tc>
          <w:tcPr>
            <w:tcW w:w="3544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F145E6" w:rsidP="009228D6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£1</w:t>
            </w:r>
            <w:r w:rsidR="00157DA1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,</w:t>
            </w: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000</w:t>
            </w:r>
          </w:p>
        </w:tc>
      </w:tr>
      <w:tr w:rsidR="00472016" w:rsidRPr="00472016" w:rsidTr="00472016">
        <w:trPr>
          <w:trHeight w:hRule="exact" w:val="567"/>
        </w:trPr>
        <w:tc>
          <w:tcPr>
            <w:tcW w:w="7796" w:type="dxa"/>
            <w:gridSpan w:val="2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shd w:val="clear" w:color="auto" w:fill="EFC515"/>
            <w:vAlign w:val="center"/>
          </w:tcPr>
          <w:p w:rsidR="00F145E6" w:rsidRPr="00472016" w:rsidRDefault="00F145E6" w:rsidP="009228D6">
            <w:pPr>
              <w:jc w:val="center"/>
              <w:rPr>
                <w:rFonts w:ascii="DIN 2014 Light" w:hAnsi="DIN 2014 Light"/>
                <w:bCs/>
                <w:color w:val="232155"/>
                <w:szCs w:val="24"/>
              </w:rPr>
            </w:pPr>
            <w:r w:rsidRPr="00472016">
              <w:rPr>
                <w:rFonts w:ascii="DIN 2014 Light" w:hAnsi="DIN 2014 Light"/>
                <w:bCs/>
                <w:color w:val="232155"/>
              </w:rPr>
              <w:t xml:space="preserve">LUNCH </w:t>
            </w:r>
          </w:p>
        </w:tc>
      </w:tr>
      <w:tr w:rsidR="00472016" w:rsidRPr="00472016" w:rsidTr="005B295E">
        <w:trPr>
          <w:trHeight w:val="591"/>
        </w:trPr>
        <w:tc>
          <w:tcPr>
            <w:tcW w:w="4252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F145E6" w:rsidP="009228D6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School lunch</w:t>
            </w:r>
          </w:p>
        </w:tc>
        <w:tc>
          <w:tcPr>
            <w:tcW w:w="3544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5B295E" w:rsidP="00862214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£</w:t>
            </w:r>
            <w:r w:rsidR="00A81C10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280</w:t>
            </w:r>
            <w:r w:rsidR="00F145E6"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 xml:space="preserve"> per term</w:t>
            </w:r>
          </w:p>
        </w:tc>
      </w:tr>
      <w:tr w:rsidR="00F145E6" w:rsidRPr="00472016" w:rsidTr="005B295E">
        <w:trPr>
          <w:trHeight w:val="591"/>
        </w:trPr>
        <w:tc>
          <w:tcPr>
            <w:tcW w:w="4252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F145E6" w:rsidP="009228D6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Casual/daily lunch</w:t>
            </w:r>
          </w:p>
        </w:tc>
        <w:tc>
          <w:tcPr>
            <w:tcW w:w="3544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5B295E" w:rsidP="00862214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£6</w:t>
            </w:r>
            <w:r w:rsidR="00F145E6"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.</w:t>
            </w:r>
            <w:r w:rsidR="00D42A5C"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00</w:t>
            </w:r>
            <w:r w:rsidR="00F145E6"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 xml:space="preserve"> per day</w:t>
            </w:r>
          </w:p>
        </w:tc>
      </w:tr>
    </w:tbl>
    <w:p w:rsidR="00F145E6" w:rsidRPr="00472016" w:rsidRDefault="00F145E6" w:rsidP="00F145E6">
      <w:pPr>
        <w:rPr>
          <w:rFonts w:ascii="DIN 2014 Light" w:hAnsi="DIN 2014 Light"/>
          <w:color w:val="232155"/>
          <w:sz w:val="20"/>
        </w:rPr>
      </w:pPr>
    </w:p>
    <w:p w:rsidR="00C2101C" w:rsidRPr="00472016" w:rsidRDefault="00C2101C" w:rsidP="00F145E6">
      <w:pPr>
        <w:spacing w:after="0" w:line="240" w:lineRule="auto"/>
        <w:ind w:left="720" w:firstLine="720"/>
        <w:rPr>
          <w:rFonts w:ascii="DIN 2014 Light" w:hAnsi="DIN 2014 Light"/>
          <w:color w:val="232155"/>
          <w:szCs w:val="28"/>
        </w:rPr>
      </w:pPr>
    </w:p>
    <w:p w:rsidR="00F145E6" w:rsidRPr="00472016" w:rsidRDefault="00472016" w:rsidP="00F145E6">
      <w:pPr>
        <w:spacing w:after="0" w:line="240" w:lineRule="auto"/>
        <w:ind w:left="720" w:firstLine="720"/>
        <w:rPr>
          <w:rFonts w:ascii="DIN 2014 Bold" w:hAnsi="DIN 2014 Bold"/>
          <w:color w:val="232155"/>
          <w:szCs w:val="28"/>
        </w:rPr>
      </w:pPr>
      <w:r w:rsidRPr="00472016">
        <w:rPr>
          <w:rFonts w:ascii="DIN 2014 Bold" w:hAnsi="DIN 2014 Bold"/>
          <w:color w:val="232155"/>
          <w:szCs w:val="28"/>
        </w:rPr>
        <w:t xml:space="preserve">SIXTH FORM </w:t>
      </w:r>
    </w:p>
    <w:p w:rsidR="00F145E6" w:rsidRPr="00472016" w:rsidRDefault="00F145E6" w:rsidP="00F145E6">
      <w:pPr>
        <w:spacing w:after="0" w:line="240" w:lineRule="auto"/>
        <w:rPr>
          <w:rFonts w:ascii="DIN 2014 Light" w:hAnsi="DIN 2014 Light"/>
          <w:color w:val="232155"/>
          <w:szCs w:val="28"/>
        </w:rPr>
      </w:pPr>
    </w:p>
    <w:tbl>
      <w:tblPr>
        <w:tblStyle w:val="TableGrid"/>
        <w:tblW w:w="7796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3544"/>
      </w:tblGrid>
      <w:tr w:rsidR="00472016" w:rsidRPr="00472016" w:rsidTr="00472016">
        <w:trPr>
          <w:trHeight w:hRule="exact" w:val="567"/>
        </w:trPr>
        <w:tc>
          <w:tcPr>
            <w:tcW w:w="7796" w:type="dxa"/>
            <w:gridSpan w:val="2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shd w:val="clear" w:color="auto" w:fill="EFC515"/>
            <w:vAlign w:val="center"/>
          </w:tcPr>
          <w:p w:rsidR="00F145E6" w:rsidRPr="00472016" w:rsidRDefault="00F145E6" w:rsidP="009228D6">
            <w:pPr>
              <w:jc w:val="center"/>
              <w:rPr>
                <w:rFonts w:ascii="DIN 2014 Light" w:hAnsi="DIN 2014 Light"/>
                <w:bCs/>
                <w:color w:val="232155"/>
                <w:szCs w:val="24"/>
              </w:rPr>
            </w:pPr>
            <w:r w:rsidRPr="00472016">
              <w:rPr>
                <w:rFonts w:ascii="DIN 2014 Light" w:hAnsi="DIN 2014 Light"/>
                <w:bCs/>
                <w:color w:val="232155"/>
              </w:rPr>
              <w:t>TUITION</w:t>
            </w:r>
          </w:p>
        </w:tc>
      </w:tr>
      <w:tr w:rsidR="00472016" w:rsidRPr="00472016" w:rsidTr="009228D6">
        <w:trPr>
          <w:trHeight w:hRule="exact" w:val="567"/>
        </w:trPr>
        <w:tc>
          <w:tcPr>
            <w:tcW w:w="4252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F145E6" w:rsidP="00F145E6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Years 12 &amp; 13</w:t>
            </w:r>
          </w:p>
        </w:tc>
        <w:tc>
          <w:tcPr>
            <w:tcW w:w="3544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F145E6" w:rsidP="00862214">
            <w:pPr>
              <w:rPr>
                <w:rFonts w:ascii="DIN 2014 Light" w:eastAsia="Times New Roman" w:hAnsi="DIN 2014 Light" w:cstheme="minorHAnsi"/>
                <w:color w:val="232155"/>
                <w:sz w:val="20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£</w:t>
            </w:r>
            <w:r w:rsidR="00E61AC1"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6</w:t>
            </w:r>
            <w:r w:rsidR="00157DA1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,665</w:t>
            </w: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 xml:space="preserve"> per term</w:t>
            </w:r>
          </w:p>
        </w:tc>
      </w:tr>
      <w:tr w:rsidR="00472016" w:rsidRPr="00472016" w:rsidTr="009228D6">
        <w:trPr>
          <w:trHeight w:hRule="exact" w:val="567"/>
        </w:trPr>
        <w:tc>
          <w:tcPr>
            <w:tcW w:w="4252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F145E6" w:rsidP="009228D6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Registration fee</w:t>
            </w:r>
          </w:p>
        </w:tc>
        <w:tc>
          <w:tcPr>
            <w:tcW w:w="3544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F145E6" w:rsidP="009228D6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£1</w:t>
            </w:r>
            <w:r w:rsidR="0007201D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25</w:t>
            </w:r>
          </w:p>
        </w:tc>
      </w:tr>
      <w:tr w:rsidR="00472016" w:rsidRPr="00472016" w:rsidTr="009228D6">
        <w:trPr>
          <w:trHeight w:hRule="exact" w:val="567"/>
        </w:trPr>
        <w:tc>
          <w:tcPr>
            <w:tcW w:w="4252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F145E6" w:rsidP="009228D6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lastRenderedPageBreak/>
              <w:t>Acceptance deposit</w:t>
            </w:r>
          </w:p>
        </w:tc>
        <w:tc>
          <w:tcPr>
            <w:tcW w:w="3544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F145E6" w:rsidP="009228D6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£1</w:t>
            </w:r>
            <w:r w:rsidR="00157DA1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,</w:t>
            </w: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500</w:t>
            </w:r>
          </w:p>
        </w:tc>
      </w:tr>
      <w:tr w:rsidR="00472016" w:rsidRPr="00472016" w:rsidTr="00472016">
        <w:trPr>
          <w:trHeight w:hRule="exact" w:val="567"/>
        </w:trPr>
        <w:tc>
          <w:tcPr>
            <w:tcW w:w="7796" w:type="dxa"/>
            <w:gridSpan w:val="2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shd w:val="clear" w:color="auto" w:fill="EFC515"/>
            <w:vAlign w:val="center"/>
          </w:tcPr>
          <w:p w:rsidR="00F145E6" w:rsidRPr="00472016" w:rsidRDefault="00F145E6" w:rsidP="009228D6">
            <w:pPr>
              <w:jc w:val="center"/>
              <w:rPr>
                <w:rFonts w:ascii="DIN 2014 Light" w:hAnsi="DIN 2014 Light"/>
                <w:bCs/>
                <w:color w:val="232155"/>
                <w:szCs w:val="24"/>
              </w:rPr>
            </w:pPr>
            <w:r w:rsidRPr="00472016">
              <w:rPr>
                <w:rFonts w:ascii="DIN 2014 Light" w:hAnsi="DIN 2014 Light"/>
                <w:bCs/>
                <w:color w:val="232155"/>
              </w:rPr>
              <w:t xml:space="preserve">LUNCH </w:t>
            </w:r>
          </w:p>
        </w:tc>
      </w:tr>
      <w:tr w:rsidR="00472016" w:rsidRPr="00472016" w:rsidTr="005B295E">
        <w:trPr>
          <w:trHeight w:val="591"/>
        </w:trPr>
        <w:tc>
          <w:tcPr>
            <w:tcW w:w="4252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F145E6" w:rsidP="009228D6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School lunch</w:t>
            </w:r>
          </w:p>
        </w:tc>
        <w:tc>
          <w:tcPr>
            <w:tcW w:w="3544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5B295E" w:rsidP="00862214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£</w:t>
            </w:r>
            <w:r w:rsidR="00A81C10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280</w:t>
            </w:r>
            <w:r w:rsidR="00F145E6"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 xml:space="preserve"> per term</w:t>
            </w:r>
          </w:p>
        </w:tc>
      </w:tr>
      <w:tr w:rsidR="00F145E6" w:rsidRPr="00472016" w:rsidTr="005B295E">
        <w:trPr>
          <w:trHeight w:val="591"/>
        </w:trPr>
        <w:tc>
          <w:tcPr>
            <w:tcW w:w="4252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F145E6" w:rsidP="009228D6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Casual/daily lunch</w:t>
            </w:r>
          </w:p>
        </w:tc>
        <w:tc>
          <w:tcPr>
            <w:tcW w:w="3544" w:type="dxa"/>
            <w:tcBorders>
              <w:top w:val="single" w:sz="6" w:space="0" w:color="B2D0FC"/>
              <w:left w:val="single" w:sz="6" w:space="0" w:color="B2D0FC"/>
              <w:bottom w:val="single" w:sz="6" w:space="0" w:color="B2D0FC"/>
              <w:right w:val="single" w:sz="6" w:space="0" w:color="B2D0FC"/>
            </w:tcBorders>
            <w:vAlign w:val="center"/>
          </w:tcPr>
          <w:p w:rsidR="00F145E6" w:rsidRPr="00472016" w:rsidRDefault="00F145E6" w:rsidP="00862214">
            <w:pPr>
              <w:rPr>
                <w:rFonts w:ascii="DIN 2014 Light" w:eastAsia="Times New Roman" w:hAnsi="DIN 2014 Light" w:cstheme="minorHAnsi"/>
                <w:color w:val="232155"/>
                <w:lang w:eastAsia="en-GB"/>
              </w:rPr>
            </w:pP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£</w:t>
            </w:r>
            <w:r w:rsidR="005B295E"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6.</w:t>
            </w:r>
            <w:r w:rsidR="00A81C10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>00</w:t>
            </w:r>
            <w:r w:rsidRPr="00472016">
              <w:rPr>
                <w:rFonts w:ascii="DIN 2014 Light" w:eastAsia="Times New Roman" w:hAnsi="DIN 2014 Light" w:cstheme="minorHAnsi"/>
                <w:color w:val="232155"/>
                <w:lang w:eastAsia="en-GB"/>
              </w:rPr>
              <w:t xml:space="preserve"> per day</w:t>
            </w:r>
          </w:p>
        </w:tc>
      </w:tr>
    </w:tbl>
    <w:p w:rsidR="00F145E6" w:rsidRPr="00472016" w:rsidRDefault="00F145E6" w:rsidP="00F145E6">
      <w:pPr>
        <w:rPr>
          <w:rFonts w:ascii="DIN 2014 Light" w:hAnsi="DIN 2014 Light"/>
          <w:color w:val="232155"/>
          <w:sz w:val="20"/>
        </w:rPr>
      </w:pPr>
    </w:p>
    <w:p w:rsidR="00D16E68" w:rsidRPr="00472016" w:rsidRDefault="00D16E68" w:rsidP="00D16E68">
      <w:pPr>
        <w:jc w:val="center"/>
        <w:rPr>
          <w:rFonts w:ascii="DIN 2014 Light" w:hAnsi="DIN 2014 Light"/>
          <w:color w:val="232155"/>
          <w:szCs w:val="24"/>
        </w:rPr>
      </w:pPr>
    </w:p>
    <w:p w:rsidR="00E61AC1" w:rsidRPr="00472016" w:rsidRDefault="00E61AC1" w:rsidP="00E61AC1">
      <w:pPr>
        <w:ind w:left="1560" w:right="1252"/>
        <w:jc w:val="both"/>
        <w:rPr>
          <w:rFonts w:ascii="DIN 2014 Light" w:hAnsi="DIN 2014 Light"/>
          <w:color w:val="232155"/>
          <w:szCs w:val="24"/>
        </w:rPr>
      </w:pPr>
      <w:r w:rsidRPr="00472016">
        <w:rPr>
          <w:rFonts w:ascii="DIN 2014 Light" w:hAnsi="DIN 2014 Light"/>
          <w:color w:val="232155"/>
          <w:szCs w:val="24"/>
        </w:rPr>
        <w:t xml:space="preserve">The Governors normally review fees and inform parents of annual fee increases by the end of Lent Term each year. </w:t>
      </w:r>
      <w:bookmarkStart w:id="0" w:name="_GoBack"/>
      <w:bookmarkEnd w:id="0"/>
    </w:p>
    <w:p w:rsidR="00E61AC1" w:rsidRPr="00472016" w:rsidRDefault="00E61AC1" w:rsidP="00E61AC1">
      <w:pPr>
        <w:rPr>
          <w:rFonts w:ascii="DIN 2014 Light" w:hAnsi="DIN 2014 Light"/>
          <w:color w:val="232155"/>
        </w:rPr>
      </w:pPr>
    </w:p>
    <w:sectPr w:rsidR="00E61AC1" w:rsidRPr="00472016" w:rsidSect="00895EEA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EEA" w:rsidRDefault="00895EEA" w:rsidP="00895EEA">
      <w:pPr>
        <w:spacing w:after="0" w:line="240" w:lineRule="auto"/>
      </w:pPr>
      <w:r>
        <w:separator/>
      </w:r>
    </w:p>
  </w:endnote>
  <w:endnote w:type="continuationSeparator" w:id="0">
    <w:p w:rsidR="00895EEA" w:rsidRDefault="00895EEA" w:rsidP="0089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2014 Bold">
    <w:panose1 w:val="020B07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 2014 Light">
    <w:panose1 w:val="020B04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EEA" w:rsidRDefault="00895EEA" w:rsidP="00895EEA">
      <w:pPr>
        <w:spacing w:after="0" w:line="240" w:lineRule="auto"/>
      </w:pPr>
      <w:r>
        <w:separator/>
      </w:r>
    </w:p>
  </w:footnote>
  <w:footnote w:type="continuationSeparator" w:id="0">
    <w:p w:rsidR="00895EEA" w:rsidRDefault="00895EEA" w:rsidP="0089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EEA" w:rsidRDefault="00472016" w:rsidP="00895EE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1B8264" wp14:editId="6E66054D">
          <wp:extent cx="532130" cy="723265"/>
          <wp:effectExtent l="0" t="0" r="1270" b="635"/>
          <wp:docPr id="2" name="Picture 2" descr="STAHS-20 SShield-B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TAHS-20 SShield-B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340796E9" wp14:editId="22353C31">
          <wp:extent cx="1153160" cy="723265"/>
          <wp:effectExtent l="0" t="0" r="8890" b="635"/>
          <wp:docPr id="3" name="Picture 3" descr="STAHS-20 SNam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AHS-20 SName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C0BF3"/>
    <w:multiLevelType w:val="hybridMultilevel"/>
    <w:tmpl w:val="2D8A706A"/>
    <w:lvl w:ilvl="0" w:tplc="E4FAE54E">
      <w:start w:val="1"/>
      <w:numFmt w:val="bullet"/>
      <w:lvlText w:val="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81BEB"/>
    <w:multiLevelType w:val="hybridMultilevel"/>
    <w:tmpl w:val="99CEF77A"/>
    <w:lvl w:ilvl="0" w:tplc="26586BA2">
      <w:start w:val="1"/>
      <w:numFmt w:val="bullet"/>
      <w:lvlText w:val=""/>
      <w:lvlJc w:val="left"/>
      <w:pPr>
        <w:ind w:left="862" w:hanging="360"/>
      </w:pPr>
      <w:rPr>
        <w:rFonts w:ascii="Symbol" w:hAnsi="Symbol" w:hint="default"/>
        <w:color w:val="04347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27FE"/>
    <w:multiLevelType w:val="hybridMultilevel"/>
    <w:tmpl w:val="E99EE506"/>
    <w:lvl w:ilvl="0" w:tplc="26586BA2">
      <w:start w:val="1"/>
      <w:numFmt w:val="bullet"/>
      <w:lvlText w:val=""/>
      <w:lvlJc w:val="left"/>
      <w:pPr>
        <w:ind w:left="876" w:hanging="360"/>
      </w:pPr>
      <w:rPr>
        <w:rFonts w:ascii="Symbol" w:hAnsi="Symbol" w:hint="default"/>
        <w:color w:val="04347A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E68"/>
    <w:rsid w:val="000562AE"/>
    <w:rsid w:val="000601CF"/>
    <w:rsid w:val="0007201D"/>
    <w:rsid w:val="00096F6E"/>
    <w:rsid w:val="000C36C0"/>
    <w:rsid w:val="000C4E09"/>
    <w:rsid w:val="001258E3"/>
    <w:rsid w:val="00157DA1"/>
    <w:rsid w:val="0016257C"/>
    <w:rsid w:val="002528A0"/>
    <w:rsid w:val="00294A8C"/>
    <w:rsid w:val="002C2DDE"/>
    <w:rsid w:val="00301599"/>
    <w:rsid w:val="00307D64"/>
    <w:rsid w:val="0037163A"/>
    <w:rsid w:val="003D5EED"/>
    <w:rsid w:val="003E14CF"/>
    <w:rsid w:val="00417BFB"/>
    <w:rsid w:val="00462E12"/>
    <w:rsid w:val="00472016"/>
    <w:rsid w:val="004C3813"/>
    <w:rsid w:val="0051247E"/>
    <w:rsid w:val="00550514"/>
    <w:rsid w:val="00577963"/>
    <w:rsid w:val="005B295E"/>
    <w:rsid w:val="005C1879"/>
    <w:rsid w:val="005F5DB8"/>
    <w:rsid w:val="00601223"/>
    <w:rsid w:val="00602249"/>
    <w:rsid w:val="00605DA2"/>
    <w:rsid w:val="00734B5A"/>
    <w:rsid w:val="00744C87"/>
    <w:rsid w:val="00756DBB"/>
    <w:rsid w:val="007A2627"/>
    <w:rsid w:val="007F274F"/>
    <w:rsid w:val="00813349"/>
    <w:rsid w:val="00817DC1"/>
    <w:rsid w:val="00862214"/>
    <w:rsid w:val="00895EEA"/>
    <w:rsid w:val="009022CF"/>
    <w:rsid w:val="009923A2"/>
    <w:rsid w:val="00992DFC"/>
    <w:rsid w:val="00A81C10"/>
    <w:rsid w:val="00AD6074"/>
    <w:rsid w:val="00AD720E"/>
    <w:rsid w:val="00AF06D0"/>
    <w:rsid w:val="00B514F9"/>
    <w:rsid w:val="00B61349"/>
    <w:rsid w:val="00BF01C3"/>
    <w:rsid w:val="00C2101C"/>
    <w:rsid w:val="00C23E0B"/>
    <w:rsid w:val="00C31C7A"/>
    <w:rsid w:val="00C52411"/>
    <w:rsid w:val="00CF3A87"/>
    <w:rsid w:val="00D133CF"/>
    <w:rsid w:val="00D16E68"/>
    <w:rsid w:val="00D36D1C"/>
    <w:rsid w:val="00D42A5C"/>
    <w:rsid w:val="00DA3250"/>
    <w:rsid w:val="00DA67B6"/>
    <w:rsid w:val="00DB6B84"/>
    <w:rsid w:val="00E61AC1"/>
    <w:rsid w:val="00E63915"/>
    <w:rsid w:val="00EA222F"/>
    <w:rsid w:val="00EB0D06"/>
    <w:rsid w:val="00EC156A"/>
    <w:rsid w:val="00EE4FE9"/>
    <w:rsid w:val="00F1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161F"/>
  <w15:docId w15:val="{8A63968F-64B5-4C52-BA38-E930CFA5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68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E4FE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EE4FE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7963"/>
    <w:pPr>
      <w:ind w:left="720"/>
      <w:contextualSpacing/>
    </w:pPr>
  </w:style>
  <w:style w:type="table" w:styleId="TableGrid">
    <w:name w:val="Table Grid"/>
    <w:basedOn w:val="TableNormal"/>
    <w:uiPriority w:val="59"/>
    <w:rsid w:val="005F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5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EEA"/>
  </w:style>
  <w:style w:type="paragraph" w:styleId="Footer">
    <w:name w:val="footer"/>
    <w:basedOn w:val="Normal"/>
    <w:link w:val="FooterChar"/>
    <w:uiPriority w:val="99"/>
    <w:unhideWhenUsed/>
    <w:rsid w:val="00895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73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8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0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7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0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59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2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4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84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40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56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5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4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9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9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0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4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4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0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8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2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4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86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43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5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9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87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13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53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74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1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69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Albans High School for Girls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jmevans</dc:creator>
  <cp:lastModifiedBy>Fish, Jane (Staff)</cp:lastModifiedBy>
  <cp:revision>3</cp:revision>
  <cp:lastPrinted>2020-06-09T09:10:00Z</cp:lastPrinted>
  <dcterms:created xsi:type="dcterms:W3CDTF">2021-06-03T07:59:00Z</dcterms:created>
  <dcterms:modified xsi:type="dcterms:W3CDTF">2021-06-03T08:02:00Z</dcterms:modified>
</cp:coreProperties>
</file>